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1942A4" w14:textId="10CB3125" w:rsidR="00060DF6" w:rsidRPr="00C358F9" w:rsidRDefault="00C358F9">
      <w:pPr>
        <w:rPr>
          <w:b/>
          <w:bCs/>
        </w:rPr>
      </w:pPr>
      <w:proofErr w:type="spellStart"/>
      <w:r w:rsidRPr="00C358F9">
        <w:rPr>
          <w:b/>
          <w:bCs/>
        </w:rPr>
        <w:t>LRNS</w:t>
      </w:r>
      <w:proofErr w:type="spellEnd"/>
      <w:r w:rsidRPr="00C358F9">
        <w:rPr>
          <w:b/>
          <w:bCs/>
        </w:rPr>
        <w:t xml:space="preserve">- </w:t>
      </w:r>
      <w:proofErr w:type="spellStart"/>
      <w:r w:rsidRPr="00C358F9">
        <w:rPr>
          <w:b/>
          <w:bCs/>
        </w:rPr>
        <w:t>SRNS</w:t>
      </w:r>
      <w:proofErr w:type="spellEnd"/>
      <w:r w:rsidRPr="00C358F9">
        <w:rPr>
          <w:b/>
          <w:bCs/>
        </w:rPr>
        <w:t xml:space="preserve"> - Cambio virgola-punto per i decimali</w:t>
      </w:r>
    </w:p>
    <w:p w14:paraId="3031D630" w14:textId="77777777" w:rsidR="00C358F9" w:rsidRDefault="00C358F9"/>
    <w:p w14:paraId="37515844" w14:textId="47275BBA" w:rsidR="00C358F9" w:rsidRDefault="00C358F9">
      <w:r w:rsidRPr="00C358F9">
        <w:drawing>
          <wp:inline distT="0" distB="0" distL="0" distR="0" wp14:anchorId="41943E8D" wp14:editId="6F30834F">
            <wp:extent cx="342948" cy="428685"/>
            <wp:effectExtent l="0" t="0" r="0" b="9525"/>
            <wp:docPr id="13531096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10960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42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1) Andare su</w:t>
      </w:r>
      <w:r w:rsidRPr="00C358F9">
        <w:rPr>
          <w:u w:val="single"/>
        </w:rPr>
        <w:t xml:space="preserve"> </w:t>
      </w:r>
      <w:r w:rsidRPr="00C358F9">
        <w:rPr>
          <w:b/>
          <w:bCs/>
          <w:u w:val="single"/>
        </w:rPr>
        <w:t>impostazioni</w:t>
      </w:r>
    </w:p>
    <w:p w14:paraId="03C10C71" w14:textId="52B063D4" w:rsidR="00C358F9" w:rsidRDefault="00C358F9">
      <w:r w:rsidRPr="00C358F9">
        <w:drawing>
          <wp:inline distT="0" distB="0" distL="0" distR="0" wp14:anchorId="53F2A883" wp14:editId="3D78E82C">
            <wp:extent cx="3143250" cy="3683327"/>
            <wp:effectExtent l="0" t="0" r="0" b="0"/>
            <wp:docPr id="1669653596" name="Immagine 1" descr="Immagine che contiene testo, schermata, software, Pagina Web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653596" name="Immagine 1" descr="Immagine che contiene testo, schermata, software, Pagina Web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46684" cy="368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E802C" w14:textId="45B8359D" w:rsidR="00C358F9" w:rsidRDefault="00C358F9">
      <w:r>
        <w:t xml:space="preserve">2) Cliccare </w:t>
      </w:r>
      <w:r w:rsidRPr="00C358F9">
        <w:rPr>
          <w:b/>
          <w:bCs/>
          <w:u w:val="single"/>
        </w:rPr>
        <w:t>data/ora e lingua</w:t>
      </w:r>
    </w:p>
    <w:p w14:paraId="6872FFC4" w14:textId="77777777" w:rsidR="00C358F9" w:rsidRDefault="00C358F9"/>
    <w:p w14:paraId="680F1C2A" w14:textId="395D615D" w:rsidR="00C358F9" w:rsidRDefault="00C358F9">
      <w:r w:rsidRPr="00C358F9">
        <w:drawing>
          <wp:inline distT="0" distB="0" distL="0" distR="0" wp14:anchorId="4E6CFA7C" wp14:editId="14BA7D4E">
            <wp:extent cx="5457825" cy="2757227"/>
            <wp:effectExtent l="0" t="0" r="0" b="5080"/>
            <wp:docPr id="332831464" name="Immagine 1" descr="Immagine che contiene testo, schermata, Carattere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831464" name="Immagine 1" descr="Immagine che contiene testo, schermata, Carattere, linea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2631" cy="275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6A962" w14:textId="33890199" w:rsidR="00C358F9" w:rsidRDefault="00C358F9">
      <w:r>
        <w:t xml:space="preserve">3) cliccare su </w:t>
      </w:r>
      <w:r w:rsidRPr="00C358F9">
        <w:rPr>
          <w:u w:val="single"/>
        </w:rPr>
        <w:t>Lingua ed area geografica</w:t>
      </w:r>
    </w:p>
    <w:p w14:paraId="227C2ED4" w14:textId="111D5289" w:rsidR="00C358F9" w:rsidRDefault="00C358F9">
      <w:r>
        <w:br w:type="page"/>
      </w:r>
    </w:p>
    <w:p w14:paraId="2CF40B3E" w14:textId="4D04FBE2" w:rsidR="00C358F9" w:rsidRDefault="00C358F9"/>
    <w:p w14:paraId="0C4476CF" w14:textId="57C7579B" w:rsidR="00C358F9" w:rsidRDefault="00C358F9">
      <w:r w:rsidRPr="00C358F9">
        <w:drawing>
          <wp:inline distT="0" distB="0" distL="0" distR="0" wp14:anchorId="61DC2CBD" wp14:editId="3F73C406">
            <wp:extent cx="6120130" cy="4502785"/>
            <wp:effectExtent l="0" t="0" r="0" b="0"/>
            <wp:docPr id="499966690" name="Immagine 1" descr="Immagine che contiene testo, schermata, numero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966690" name="Immagine 1" descr="Immagine che contiene testo, schermata, numero, Carattere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0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BC7BC" w14:textId="519A473F" w:rsidR="00C358F9" w:rsidRDefault="00C358F9">
      <w:pPr>
        <w:rPr>
          <w:u w:val="single"/>
        </w:rPr>
      </w:pPr>
      <w:r>
        <w:t xml:space="preserve">4) Cliccare su </w:t>
      </w:r>
      <w:r w:rsidRPr="00C358F9">
        <w:rPr>
          <w:b/>
          <w:bCs/>
          <w:u w:val="single"/>
        </w:rPr>
        <w:t>impostazioni amministrative lingua</w:t>
      </w:r>
    </w:p>
    <w:p w14:paraId="68E69490" w14:textId="77777777" w:rsidR="00C358F9" w:rsidRDefault="00C358F9">
      <w:pPr>
        <w:rPr>
          <w:u w:val="single"/>
        </w:rPr>
      </w:pPr>
    </w:p>
    <w:p w14:paraId="1A4D5047" w14:textId="08DFC51F" w:rsidR="00C358F9" w:rsidRDefault="00C358F9">
      <w:pPr>
        <w:rPr>
          <w:b/>
          <w:bCs/>
          <w:u w:val="single"/>
        </w:rPr>
      </w:pPr>
      <w:r w:rsidRPr="00C358F9">
        <w:t xml:space="preserve">5) appare una finestra, usare la sottofinestra </w:t>
      </w:r>
      <w:r w:rsidRPr="00C358F9">
        <w:rPr>
          <w:u w:val="single"/>
        </w:rPr>
        <w:t>FORMATI</w:t>
      </w:r>
      <w:r w:rsidRPr="00C358F9">
        <w:t xml:space="preserve"> e su quella cliccare su </w:t>
      </w:r>
      <w:r w:rsidRPr="00C358F9">
        <w:rPr>
          <w:b/>
          <w:bCs/>
          <w:u w:val="single"/>
        </w:rPr>
        <w:t>Impostazioni aggiuntive</w:t>
      </w:r>
    </w:p>
    <w:p w14:paraId="2841A502" w14:textId="4913F936" w:rsidR="00C358F9" w:rsidRDefault="00C358F9">
      <w:pPr>
        <w:rPr>
          <w:b/>
          <w:bCs/>
          <w:u w:val="single"/>
        </w:rPr>
      </w:pPr>
    </w:p>
    <w:p w14:paraId="767C7A41" w14:textId="39B8F0F1" w:rsidR="00AD2DFE" w:rsidRDefault="00AD2DFE">
      <w:pPr>
        <w:rPr>
          <w:b/>
          <w:bCs/>
          <w:u w:val="single"/>
        </w:rPr>
      </w:pPr>
      <w:r w:rsidRPr="00AD2DFE">
        <w:rPr>
          <w:b/>
          <w:bCs/>
          <w:u w:val="single"/>
        </w:rPr>
        <w:drawing>
          <wp:inline distT="0" distB="0" distL="0" distR="0" wp14:anchorId="0700267F" wp14:editId="1E5757B4">
            <wp:extent cx="4353533" cy="5582429"/>
            <wp:effectExtent l="0" t="0" r="9525" b="0"/>
            <wp:docPr id="194876683" name="Immagine 1" descr="Immagine che contiene testo, schermata, numero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76683" name="Immagine 1" descr="Immagine che contiene testo, schermata, numero, Carattere&#10;&#10;Descrizione generat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53533" cy="558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79EB5" w14:textId="77777777" w:rsidR="00AD2DFE" w:rsidRDefault="00C358F9" w:rsidP="00C358F9">
      <w:r>
        <w:t>6</w:t>
      </w:r>
      <w:r>
        <w:t xml:space="preserve">) </w:t>
      </w:r>
      <w:r w:rsidR="00AD2DFE">
        <w:t xml:space="preserve">Alla voce </w:t>
      </w:r>
      <w:r w:rsidR="00AD2DFE" w:rsidRPr="00AD2DFE">
        <w:rPr>
          <w:u w:val="single"/>
        </w:rPr>
        <w:t>separatore decimale</w:t>
      </w:r>
      <w:r w:rsidR="00AD2DFE">
        <w:t xml:space="preserve"> mettere un PUNTO</w:t>
      </w:r>
    </w:p>
    <w:p w14:paraId="36AB2A7C" w14:textId="45FC1E4F" w:rsidR="00AD2DFE" w:rsidRDefault="00AD2DFE" w:rsidP="00AD2DFE">
      <w:r>
        <w:t>7</w:t>
      </w:r>
      <w:r>
        <w:t xml:space="preserve">) Alla voce </w:t>
      </w:r>
      <w:r w:rsidRPr="00AD2DFE">
        <w:rPr>
          <w:u w:val="single"/>
        </w:rPr>
        <w:t>Simbolo raggruppamento cifre</w:t>
      </w:r>
      <w:r>
        <w:t xml:space="preserve"> </w:t>
      </w:r>
      <w:r>
        <w:t>mettere un</w:t>
      </w:r>
      <w:r>
        <w:t>a VIRGOLA</w:t>
      </w:r>
    </w:p>
    <w:p w14:paraId="1691E3F1" w14:textId="48F5E4BE" w:rsidR="00AD2DFE" w:rsidRDefault="00AD2DFE" w:rsidP="00AD2DFE">
      <w:r>
        <w:t xml:space="preserve">8) cliccare </w:t>
      </w:r>
      <w:r w:rsidRPr="00AD2DFE">
        <w:rPr>
          <w:b/>
          <w:bCs/>
        </w:rPr>
        <w:t xml:space="preserve">OK </w:t>
      </w:r>
      <w:r>
        <w:t xml:space="preserve">(od Applica): </w:t>
      </w:r>
      <w:r w:rsidRPr="00AD2DFE">
        <w:rPr>
          <w:b/>
          <w:bCs/>
        </w:rPr>
        <w:t>operazione finita.</w:t>
      </w:r>
    </w:p>
    <w:p w14:paraId="097EA0EF" w14:textId="77777777" w:rsidR="00AD2DFE" w:rsidRDefault="00AD2DFE" w:rsidP="00AD2DFE"/>
    <w:p w14:paraId="027F7142" w14:textId="451AC839" w:rsidR="00AD2DFE" w:rsidRDefault="00AD2DFE" w:rsidP="00AD2DFE">
      <w:r>
        <w:t>Stessa procedura se si vuole rimettere la virgola come separatore decimale</w:t>
      </w:r>
    </w:p>
    <w:p w14:paraId="688ECA5B" w14:textId="77777777" w:rsidR="00AD2DFE" w:rsidRDefault="00AD2DFE" w:rsidP="00AD2DFE"/>
    <w:p w14:paraId="43489457" w14:textId="77777777" w:rsidR="00C358F9" w:rsidRPr="00C358F9" w:rsidRDefault="00C358F9">
      <w:pPr>
        <w:rPr>
          <w:b/>
          <w:bCs/>
          <w:u w:val="single"/>
        </w:rPr>
      </w:pPr>
    </w:p>
    <w:sectPr w:rsidR="00C358F9" w:rsidRPr="00C358F9" w:rsidSect="005927C9"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F9"/>
    <w:rsid w:val="00060DF6"/>
    <w:rsid w:val="002F1FEB"/>
    <w:rsid w:val="003E09D9"/>
    <w:rsid w:val="00507163"/>
    <w:rsid w:val="005927C9"/>
    <w:rsid w:val="00717A28"/>
    <w:rsid w:val="00874B6C"/>
    <w:rsid w:val="009E782C"/>
    <w:rsid w:val="00A63440"/>
    <w:rsid w:val="00AD2DFE"/>
    <w:rsid w:val="00C358F9"/>
    <w:rsid w:val="00D91D7F"/>
    <w:rsid w:val="00FD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5EA669"/>
  <w15:chartTrackingRefBased/>
  <w15:docId w15:val="{F2AA5F9B-C913-45F1-89A6-01528CF1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35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35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358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35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358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35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35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35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35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58F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358F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358F9"/>
    <w:rPr>
      <w:rFonts w:eastAsiaTheme="majorEastAsia" w:cstheme="majorBidi"/>
      <w:color w:val="0F4761" w:themeColor="accent1" w:themeShade="BF"/>
      <w:sz w:val="28"/>
      <w:szCs w:val="28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358F9"/>
    <w:rPr>
      <w:rFonts w:eastAsiaTheme="majorEastAsia" w:cstheme="majorBidi"/>
      <w:i/>
      <w:iCs/>
      <w:color w:val="0F4761" w:themeColor="accent1" w:themeShade="BF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358F9"/>
    <w:rPr>
      <w:rFonts w:eastAsiaTheme="majorEastAsia" w:cstheme="majorBidi"/>
      <w:color w:val="0F4761" w:themeColor="accent1" w:themeShade="BF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358F9"/>
    <w:rPr>
      <w:rFonts w:eastAsiaTheme="majorEastAsia" w:cstheme="majorBidi"/>
      <w:i/>
      <w:iCs/>
      <w:color w:val="595959" w:themeColor="text1" w:themeTint="A6"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358F9"/>
    <w:rPr>
      <w:rFonts w:eastAsiaTheme="majorEastAsia" w:cstheme="majorBidi"/>
      <w:color w:val="595959" w:themeColor="text1" w:themeTint="A6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358F9"/>
    <w:rPr>
      <w:rFonts w:eastAsiaTheme="majorEastAsia" w:cstheme="majorBidi"/>
      <w:i/>
      <w:iCs/>
      <w:color w:val="272727" w:themeColor="text1" w:themeTint="D8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358F9"/>
    <w:rPr>
      <w:rFonts w:eastAsiaTheme="majorEastAsia" w:cstheme="majorBidi"/>
      <w:color w:val="272727" w:themeColor="text1" w:themeTint="D8"/>
      <w:lang w:val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C35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358F9"/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35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358F9"/>
    <w:rPr>
      <w:rFonts w:eastAsiaTheme="majorEastAsia" w:cstheme="majorBidi"/>
      <w:color w:val="595959" w:themeColor="text1" w:themeTint="A6"/>
      <w:spacing w:val="15"/>
      <w:sz w:val="28"/>
      <w:szCs w:val="28"/>
      <w:lang w:val="it-IT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35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358F9"/>
    <w:rPr>
      <w:i/>
      <w:iCs/>
      <w:color w:val="404040" w:themeColor="text1" w:themeTint="BF"/>
      <w:lang w:val="it-IT"/>
    </w:rPr>
  </w:style>
  <w:style w:type="paragraph" w:styleId="Paragrafoelenco">
    <w:name w:val="List Paragraph"/>
    <w:basedOn w:val="Normale"/>
    <w:uiPriority w:val="34"/>
    <w:qFormat/>
    <w:rsid w:val="00C358F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358F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35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358F9"/>
    <w:rPr>
      <w:i/>
      <w:iCs/>
      <w:color w:val="0F4761" w:themeColor="accent1" w:themeShade="BF"/>
      <w:lang w:val="it-IT"/>
    </w:rPr>
  </w:style>
  <w:style w:type="character" w:styleId="Riferimentointenso">
    <w:name w:val="Intense Reference"/>
    <w:basedOn w:val="Carpredefinitoparagrafo"/>
    <w:uiPriority w:val="32"/>
    <w:qFormat/>
    <w:rsid w:val="00C358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CANNAS Antonello</dc:creator>
  <cp:keywords/>
  <dc:description/>
  <cp:lastModifiedBy>CANNAS Antonello</cp:lastModifiedBy>
  <cp:revision>1</cp:revision>
  <dcterms:created xsi:type="dcterms:W3CDTF">2024-11-21T12:09:00Z</dcterms:created>
  <dcterms:modified xsi:type="dcterms:W3CDTF">2024-11-21T12:24:00Z</dcterms:modified>
</cp:coreProperties>
</file>